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9203" w14:textId="26DF0259" w:rsidR="00D015C9" w:rsidRPr="00055EC7" w:rsidRDefault="00D015C9" w:rsidP="00D015C9">
      <w:pPr>
        <w:rPr>
          <w:rFonts w:ascii="Futura Std Medium" w:hAnsi="Futura Std Medium"/>
          <w:b/>
          <w:sz w:val="28"/>
        </w:rPr>
      </w:pPr>
      <w:r w:rsidRPr="00055EC7">
        <w:rPr>
          <w:rFonts w:ascii="Futura Std Medium" w:hAnsi="Futura Std Medium"/>
          <w:b/>
          <w:sz w:val="28"/>
        </w:rPr>
        <w:t>Part-Time Mathematics Teacher</w:t>
      </w:r>
      <w:r w:rsidR="00055EC7" w:rsidRPr="00055EC7">
        <w:rPr>
          <w:rFonts w:ascii="Futura Std Medium" w:hAnsi="Futura Std Medium"/>
          <w:b/>
          <w:sz w:val="28"/>
        </w:rPr>
        <w:t>: Pre-Algebra</w:t>
      </w:r>
    </w:p>
    <w:p w14:paraId="30653DE7" w14:textId="77777777" w:rsidR="00D015C9" w:rsidRPr="00055EC7" w:rsidRDefault="00D015C9" w:rsidP="00D015C9">
      <w:pPr>
        <w:rPr>
          <w:rFonts w:ascii="Futura Std Light" w:hAnsi="Futura Std Light"/>
        </w:rPr>
      </w:pPr>
      <w:r w:rsidRPr="00055EC7">
        <w:rPr>
          <w:rFonts w:ascii="Futura Std Light" w:hAnsi="Futura Std Light"/>
        </w:rPr>
        <w:t>Job Description</w:t>
      </w:r>
    </w:p>
    <w:p w14:paraId="3704A554" w14:textId="77777777" w:rsidR="00D015C9" w:rsidRPr="00055EC7" w:rsidRDefault="00D015C9" w:rsidP="00D015C9">
      <w:pPr>
        <w:rPr>
          <w:rFonts w:ascii="Futura Std Light" w:hAnsi="Futura Std Light"/>
        </w:rPr>
      </w:pPr>
    </w:p>
    <w:p w14:paraId="48475C42" w14:textId="77777777" w:rsidR="00D015C9" w:rsidRPr="00055EC7" w:rsidRDefault="00D015C9" w:rsidP="00D015C9">
      <w:pPr>
        <w:rPr>
          <w:rFonts w:ascii="Futura Std Medium" w:hAnsi="Futura Std Medium"/>
          <w:b/>
        </w:rPr>
      </w:pPr>
      <w:r w:rsidRPr="00055EC7">
        <w:rPr>
          <w:rFonts w:ascii="Futura Std Medium" w:hAnsi="Futura Std Medium"/>
          <w:b/>
        </w:rPr>
        <w:t>The School:</w:t>
      </w:r>
    </w:p>
    <w:p w14:paraId="74AB3A86" w14:textId="77777777" w:rsidR="00D015C9" w:rsidRPr="00055EC7" w:rsidRDefault="00D015C9" w:rsidP="00D015C9">
      <w:pPr>
        <w:rPr>
          <w:rFonts w:ascii="Futura Std Light" w:hAnsi="Futura Std Light"/>
        </w:rPr>
      </w:pPr>
    </w:p>
    <w:p w14:paraId="67F10BC1" w14:textId="77777777" w:rsidR="00D015C9" w:rsidRPr="00055EC7" w:rsidRDefault="00D015C9" w:rsidP="00D015C9">
      <w:pPr>
        <w:rPr>
          <w:rFonts w:ascii="Futura Std Light" w:hAnsi="Futura Std Light"/>
        </w:rPr>
      </w:pPr>
      <w:r w:rsidRPr="00055EC7">
        <w:rPr>
          <w:rFonts w:ascii="Futura Std Light" w:hAnsi="Futura Std Light"/>
        </w:rPr>
        <w:t xml:space="preserve">The Girls’ School of Austin is a private, independent K-8 school (150 girls) in the historic Tarrytown district of Austin. The School brings together a diverse student body with a strong emphasis on creativity, community building, collaboration, and problem solving. Classes in Spanish and the visual and performing arts enrich the strong academic program. Significant use is made of the artistic and natural resources in </w:t>
      </w:r>
      <w:smartTag w:uri="urn:schemas-microsoft-com:office:smarttags" w:element="City">
        <w:smartTag w:uri="urn:schemas-microsoft-com:office:smarttags" w:element="place">
          <w:r w:rsidRPr="00055EC7">
            <w:rPr>
              <w:rFonts w:ascii="Futura Std Light" w:hAnsi="Futura Std Light"/>
            </w:rPr>
            <w:t>Austin</w:t>
          </w:r>
        </w:smartTag>
      </w:smartTag>
      <w:r w:rsidRPr="00055EC7">
        <w:rPr>
          <w:rFonts w:ascii="Futura Std Light" w:hAnsi="Futura Std Light"/>
        </w:rPr>
        <w:t xml:space="preserve"> and the surrounding area. The School has an unusually active and committed parent body. </w:t>
      </w:r>
    </w:p>
    <w:p w14:paraId="255CECAB" w14:textId="77777777" w:rsidR="00D015C9" w:rsidRPr="00055EC7" w:rsidRDefault="00D015C9" w:rsidP="00D015C9">
      <w:pPr>
        <w:rPr>
          <w:rFonts w:ascii="Futura Std Light" w:hAnsi="Futura Std Light"/>
        </w:rPr>
      </w:pPr>
    </w:p>
    <w:p w14:paraId="78F011C4" w14:textId="77777777" w:rsidR="00D015C9" w:rsidRPr="00055EC7" w:rsidRDefault="00D015C9" w:rsidP="00D015C9">
      <w:pPr>
        <w:rPr>
          <w:rFonts w:ascii="Futura Std Medium" w:hAnsi="Futura Std Medium"/>
          <w:b/>
        </w:rPr>
      </w:pPr>
      <w:r w:rsidRPr="00055EC7">
        <w:rPr>
          <w:rFonts w:ascii="Futura Std Medium" w:hAnsi="Futura Std Medium"/>
          <w:b/>
        </w:rPr>
        <w:t>The position:</w:t>
      </w:r>
    </w:p>
    <w:p w14:paraId="2CE68E81" w14:textId="77777777" w:rsidR="00D015C9" w:rsidRPr="00055EC7" w:rsidRDefault="00D015C9" w:rsidP="00D015C9">
      <w:pPr>
        <w:rPr>
          <w:rFonts w:ascii="Futura Std Light" w:hAnsi="Futura Std Light"/>
        </w:rPr>
      </w:pPr>
    </w:p>
    <w:p w14:paraId="23F5BFE9" w14:textId="77777777" w:rsidR="00D015C9" w:rsidRPr="00055EC7" w:rsidRDefault="00D015C9" w:rsidP="00D015C9">
      <w:pPr>
        <w:ind w:hanging="630"/>
        <w:rPr>
          <w:rFonts w:ascii="Futura Std Light" w:hAnsi="Futura Std Light"/>
        </w:rPr>
      </w:pPr>
      <w:r w:rsidRPr="00055EC7">
        <w:rPr>
          <w:rFonts w:ascii="Futura Std Light" w:hAnsi="Futura Std Light"/>
        </w:rPr>
        <w:tab/>
        <w:t xml:space="preserve">The part-time math teacher will teach one section of sixth grade mathematics.  </w:t>
      </w:r>
      <w:r w:rsidR="001E1E9B" w:rsidRPr="00055EC7">
        <w:rPr>
          <w:rFonts w:ascii="Futura Std Light" w:hAnsi="Futura Std Light"/>
        </w:rPr>
        <w:t>Math classes at The Girls’ School</w:t>
      </w:r>
      <w:r w:rsidRPr="00055EC7">
        <w:rPr>
          <w:rFonts w:ascii="Futura Std Light" w:hAnsi="Futura Std Light"/>
        </w:rPr>
        <w:t xml:space="preserve"> meet every </w:t>
      </w:r>
      <w:r w:rsidR="00FA01E5" w:rsidRPr="00055EC7">
        <w:rPr>
          <w:rFonts w:ascii="Futura Std Light" w:hAnsi="Futura Std Light"/>
        </w:rPr>
        <w:t>morning</w:t>
      </w:r>
      <w:r w:rsidRPr="00055EC7">
        <w:rPr>
          <w:rFonts w:ascii="Futura Std Light" w:hAnsi="Futura Std Light"/>
        </w:rPr>
        <w:t xml:space="preserve"> at 8 am.</w:t>
      </w:r>
      <w:r w:rsidR="00FA01E5" w:rsidRPr="00055EC7">
        <w:rPr>
          <w:rFonts w:ascii="Futura Std Light" w:hAnsi="Futura Std Light"/>
        </w:rPr>
        <w:t xml:space="preserve">   </w:t>
      </w:r>
    </w:p>
    <w:p w14:paraId="25D00757" w14:textId="77777777" w:rsidR="00D015C9" w:rsidRPr="00055EC7" w:rsidRDefault="00D015C9" w:rsidP="00D015C9">
      <w:pPr>
        <w:ind w:hanging="630"/>
        <w:rPr>
          <w:rFonts w:ascii="Futura Std Light" w:hAnsi="Futura Std Light"/>
        </w:rPr>
      </w:pPr>
    </w:p>
    <w:p w14:paraId="38B66933" w14:textId="77777777" w:rsidR="00D015C9" w:rsidRPr="00055EC7" w:rsidRDefault="00D015C9" w:rsidP="00D015C9">
      <w:pPr>
        <w:rPr>
          <w:rFonts w:ascii="Futura Std Medium" w:hAnsi="Futura Std Medium"/>
          <w:b/>
        </w:rPr>
      </w:pPr>
      <w:r w:rsidRPr="00055EC7">
        <w:rPr>
          <w:rFonts w:ascii="Futura Std Medium" w:hAnsi="Futura Std Medium"/>
          <w:b/>
        </w:rPr>
        <w:t>Job responsibilities:</w:t>
      </w:r>
    </w:p>
    <w:p w14:paraId="48EEA623" w14:textId="77777777" w:rsidR="00D015C9" w:rsidRPr="00055EC7" w:rsidRDefault="00D015C9" w:rsidP="00D015C9">
      <w:pPr>
        <w:ind w:hanging="630"/>
        <w:rPr>
          <w:rFonts w:ascii="Futura Std Light" w:hAnsi="Futura Std Light"/>
        </w:rPr>
      </w:pPr>
    </w:p>
    <w:p w14:paraId="06687A0A" w14:textId="77777777" w:rsidR="00D015C9" w:rsidRPr="00055EC7" w:rsidRDefault="00D015C9" w:rsidP="00D015C9">
      <w:pPr>
        <w:numPr>
          <w:ilvl w:val="0"/>
          <w:numId w:val="1"/>
        </w:numPr>
        <w:rPr>
          <w:rFonts w:ascii="Futura Std Light" w:hAnsi="Futura Std Light"/>
        </w:rPr>
      </w:pPr>
      <w:r w:rsidRPr="00055EC7">
        <w:rPr>
          <w:rFonts w:ascii="Futura Std Light" w:hAnsi="Futura Std Light"/>
        </w:rPr>
        <w:t xml:space="preserve">Work with GSA teachers to develop the middle school </w:t>
      </w:r>
      <w:r w:rsidR="00FA01E5" w:rsidRPr="00055EC7">
        <w:rPr>
          <w:rFonts w:ascii="Futura Std Light" w:hAnsi="Futura Std Light"/>
        </w:rPr>
        <w:t>mathematics</w:t>
      </w:r>
      <w:r w:rsidRPr="00055EC7">
        <w:rPr>
          <w:rFonts w:ascii="Futura Std Light" w:hAnsi="Futura Std Light"/>
        </w:rPr>
        <w:t xml:space="preserve"> curriculum. </w:t>
      </w:r>
    </w:p>
    <w:p w14:paraId="711E85A1" w14:textId="7DDF2FA1" w:rsidR="00D015C9" w:rsidRPr="00055EC7" w:rsidRDefault="00D015C9" w:rsidP="00D015C9">
      <w:pPr>
        <w:numPr>
          <w:ilvl w:val="0"/>
          <w:numId w:val="1"/>
        </w:numPr>
        <w:rPr>
          <w:rFonts w:ascii="Futura Std Light" w:hAnsi="Futura Std Light"/>
        </w:rPr>
      </w:pPr>
      <w:r w:rsidRPr="00055EC7">
        <w:rPr>
          <w:rFonts w:ascii="Futura Std Light" w:hAnsi="Futura Std Light"/>
        </w:rPr>
        <w:t xml:space="preserve">Teach one section of </w:t>
      </w:r>
      <w:r w:rsidR="00055EC7" w:rsidRPr="00055EC7">
        <w:rPr>
          <w:rFonts w:ascii="Futura Std Light" w:hAnsi="Futura Std Light"/>
        </w:rPr>
        <w:t>pre-algebra (</w:t>
      </w:r>
      <w:r w:rsidRPr="00055EC7">
        <w:rPr>
          <w:rFonts w:ascii="Futura Std Light" w:hAnsi="Futura Std Light"/>
        </w:rPr>
        <w:t>s</w:t>
      </w:r>
      <w:r w:rsidR="00055EC7" w:rsidRPr="00055EC7">
        <w:rPr>
          <w:rFonts w:ascii="Futura Std Light" w:hAnsi="Futura Std Light"/>
        </w:rPr>
        <w:t>even</w:t>
      </w:r>
      <w:r w:rsidRPr="00055EC7">
        <w:rPr>
          <w:rFonts w:ascii="Futura Std Light" w:hAnsi="Futura Std Light"/>
        </w:rPr>
        <w:t>th grade mathematics</w:t>
      </w:r>
      <w:r w:rsidR="00055EC7" w:rsidRPr="00055EC7">
        <w:rPr>
          <w:rFonts w:ascii="Futura Std Light" w:hAnsi="Futura Std Light"/>
        </w:rPr>
        <w:t>)</w:t>
      </w:r>
      <w:r w:rsidRPr="00055EC7">
        <w:rPr>
          <w:rFonts w:ascii="Futura Std Light" w:hAnsi="Futura Std Light"/>
        </w:rPr>
        <w:t>.</w:t>
      </w:r>
    </w:p>
    <w:p w14:paraId="3AF973F0" w14:textId="77777777" w:rsidR="00D015C9" w:rsidRPr="00055EC7" w:rsidRDefault="00D015C9" w:rsidP="00D015C9">
      <w:pPr>
        <w:numPr>
          <w:ilvl w:val="0"/>
          <w:numId w:val="1"/>
        </w:numPr>
        <w:rPr>
          <w:rFonts w:ascii="Futura Std Light" w:hAnsi="Futura Std Light"/>
        </w:rPr>
      </w:pPr>
      <w:r w:rsidRPr="00055EC7">
        <w:rPr>
          <w:rFonts w:ascii="Futura Std Light" w:hAnsi="Futura Std Light"/>
        </w:rPr>
        <w:t>Collaborate with colleagues to effectively deliver the GSA program.</w:t>
      </w:r>
    </w:p>
    <w:p w14:paraId="0EE1A12C" w14:textId="77777777" w:rsidR="00D015C9" w:rsidRPr="00055EC7" w:rsidRDefault="00D015C9" w:rsidP="00D015C9">
      <w:pPr>
        <w:numPr>
          <w:ilvl w:val="0"/>
          <w:numId w:val="1"/>
        </w:numPr>
        <w:rPr>
          <w:rFonts w:ascii="Futura Std Light" w:hAnsi="Futura Std Light"/>
        </w:rPr>
      </w:pPr>
      <w:r w:rsidRPr="00055EC7">
        <w:rPr>
          <w:rFonts w:ascii="Futura Std Light" w:hAnsi="Futura Std Light"/>
        </w:rPr>
        <w:t>Use a variety of techniques to engage all learners.</w:t>
      </w:r>
    </w:p>
    <w:p w14:paraId="00F0C671" w14:textId="77777777" w:rsidR="00D015C9" w:rsidRPr="00055EC7" w:rsidRDefault="00D015C9" w:rsidP="00D015C9">
      <w:pPr>
        <w:numPr>
          <w:ilvl w:val="0"/>
          <w:numId w:val="1"/>
        </w:numPr>
        <w:rPr>
          <w:rFonts w:ascii="Futura Std Light" w:hAnsi="Futura Std Light"/>
        </w:rPr>
      </w:pPr>
      <w:r w:rsidRPr="00055EC7">
        <w:rPr>
          <w:rFonts w:ascii="Futura Std Light" w:hAnsi="Futura Std Light"/>
        </w:rPr>
        <w:t xml:space="preserve">Participate actively and positively in faculty meetings. </w:t>
      </w:r>
    </w:p>
    <w:p w14:paraId="2FF98C08" w14:textId="77777777" w:rsidR="00D015C9" w:rsidRPr="00055EC7" w:rsidRDefault="00D015C9" w:rsidP="00D015C9">
      <w:pPr>
        <w:numPr>
          <w:ilvl w:val="0"/>
          <w:numId w:val="1"/>
        </w:numPr>
        <w:rPr>
          <w:rFonts w:ascii="Futura Std Light" w:hAnsi="Futura Std Light"/>
        </w:rPr>
      </w:pPr>
      <w:r w:rsidRPr="00055EC7">
        <w:rPr>
          <w:rFonts w:ascii="Futura Std Light" w:hAnsi="Futura Std Light"/>
        </w:rPr>
        <w:t>Perform other duties as assigned by the head of school.</w:t>
      </w:r>
    </w:p>
    <w:p w14:paraId="137DE47B" w14:textId="77777777" w:rsidR="00FA01E5" w:rsidRPr="00055EC7" w:rsidRDefault="00FA01E5" w:rsidP="00D015C9">
      <w:pPr>
        <w:numPr>
          <w:ilvl w:val="0"/>
          <w:numId w:val="1"/>
        </w:numPr>
        <w:rPr>
          <w:rFonts w:ascii="Futura Std Light" w:hAnsi="Futura Std Light"/>
        </w:rPr>
      </w:pPr>
      <w:r w:rsidRPr="00055EC7">
        <w:rPr>
          <w:rFonts w:ascii="Futura Std Light" w:hAnsi="Futura Std Light"/>
        </w:rPr>
        <w:t>Incorporate social-emotional learning into the classroom culture.</w:t>
      </w:r>
    </w:p>
    <w:p w14:paraId="5FB2EBEE" w14:textId="77777777" w:rsidR="00FA01E5" w:rsidRPr="00055EC7" w:rsidRDefault="00FA01E5" w:rsidP="00FA01E5">
      <w:pPr>
        <w:ind w:left="360"/>
        <w:rPr>
          <w:rFonts w:ascii="Futura Std Light" w:hAnsi="Futura Std Light"/>
        </w:rPr>
      </w:pPr>
    </w:p>
    <w:p w14:paraId="6E11F638" w14:textId="77777777" w:rsidR="00D015C9" w:rsidRPr="00055EC7" w:rsidRDefault="00D015C9" w:rsidP="00D015C9">
      <w:pPr>
        <w:ind w:hanging="630"/>
        <w:rPr>
          <w:rFonts w:ascii="Futura Std Medium" w:hAnsi="Futura Std Medium"/>
        </w:rPr>
      </w:pPr>
    </w:p>
    <w:p w14:paraId="421FA1F4" w14:textId="77777777" w:rsidR="00D015C9" w:rsidRPr="00055EC7" w:rsidRDefault="00D015C9" w:rsidP="00D015C9">
      <w:pPr>
        <w:rPr>
          <w:rFonts w:ascii="Futura Std Medium" w:hAnsi="Futura Std Medium"/>
          <w:b/>
        </w:rPr>
      </w:pPr>
      <w:r w:rsidRPr="00055EC7">
        <w:rPr>
          <w:rFonts w:ascii="Futura Std Medium" w:hAnsi="Futura Std Medium"/>
          <w:b/>
        </w:rPr>
        <w:t>Qualifications:</w:t>
      </w:r>
    </w:p>
    <w:p w14:paraId="5294DECA" w14:textId="77777777" w:rsidR="00D015C9" w:rsidRPr="00055EC7" w:rsidRDefault="00D015C9" w:rsidP="00D015C9">
      <w:pPr>
        <w:ind w:hanging="630"/>
        <w:rPr>
          <w:rFonts w:ascii="Futura Std Light" w:hAnsi="Futura Std Light"/>
        </w:rPr>
      </w:pPr>
    </w:p>
    <w:p w14:paraId="3433BA5C"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 xml:space="preserve">A bachelor’s degree in mathematics or related field is required; a master’s degree is preferred.  </w:t>
      </w:r>
    </w:p>
    <w:p w14:paraId="3F812022"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Strong communication skills required (verbal, written)</w:t>
      </w:r>
    </w:p>
    <w:p w14:paraId="57BA817B"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Experience in private schools preferred</w:t>
      </w:r>
    </w:p>
    <w:p w14:paraId="29063050"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Other skills a plus (in our small school)</w:t>
      </w:r>
    </w:p>
    <w:p w14:paraId="6D7844BA"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Direct experience with girls’ schools is a plus; an understanding of the benefits of a single-gender education is essential</w:t>
      </w:r>
    </w:p>
    <w:p w14:paraId="39F18157"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Ability to work as a member of a highly collaborative faculty</w:t>
      </w:r>
    </w:p>
    <w:p w14:paraId="00FBC47F" w14:textId="77777777" w:rsidR="00D015C9" w:rsidRPr="00055EC7" w:rsidRDefault="00D015C9" w:rsidP="00D015C9">
      <w:pPr>
        <w:numPr>
          <w:ilvl w:val="0"/>
          <w:numId w:val="2"/>
        </w:numPr>
        <w:rPr>
          <w:rFonts w:ascii="Futura Std Light" w:hAnsi="Futura Std Light"/>
        </w:rPr>
      </w:pPr>
      <w:r w:rsidRPr="00055EC7">
        <w:rPr>
          <w:rFonts w:ascii="Futura Std Light" w:hAnsi="Futura Std Light"/>
        </w:rPr>
        <w:t xml:space="preserve">Must be flexible </w:t>
      </w:r>
    </w:p>
    <w:p w14:paraId="3180043E" w14:textId="7C808308" w:rsidR="00051AA4" w:rsidRPr="00055EC7" w:rsidRDefault="00D015C9">
      <w:pPr>
        <w:rPr>
          <w:rFonts w:ascii="Futura Std Light" w:hAnsi="Futura Std Light"/>
        </w:rPr>
      </w:pPr>
      <w:r w:rsidRPr="00055EC7">
        <w:rPr>
          <w:rFonts w:ascii="Futura Std Light" w:hAnsi="Futura Std Light"/>
        </w:rPr>
        <w:t xml:space="preserve">  </w:t>
      </w:r>
      <w:bookmarkStart w:id="0" w:name="_GoBack"/>
      <w:bookmarkEnd w:id="0"/>
    </w:p>
    <w:sectPr w:rsidR="00051AA4" w:rsidRPr="00055EC7" w:rsidSect="00680E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Medium">
    <w:panose1 w:val="020B0502020204020303"/>
    <w:charset w:val="00"/>
    <w:family w:val="swiss"/>
    <w:notTrueType/>
    <w:pitch w:val="variable"/>
    <w:sig w:usb0="800000AF" w:usb1="4000204A" w:usb2="00000000" w:usb3="00000000" w:csb0="00000001" w:csb1="00000000"/>
  </w:font>
  <w:font w:name="Futura Std Light">
    <w:panose1 w:val="020B04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97A35"/>
    <w:multiLevelType w:val="hybridMultilevel"/>
    <w:tmpl w:val="4DFAF8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50036E"/>
    <w:multiLevelType w:val="hybridMultilevel"/>
    <w:tmpl w:val="9BFEF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C9"/>
    <w:rsid w:val="00051AA4"/>
    <w:rsid w:val="00055EC7"/>
    <w:rsid w:val="001E1E9B"/>
    <w:rsid w:val="00D015C9"/>
    <w:rsid w:val="00EC60D2"/>
    <w:rsid w:val="00FA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FBEABF"/>
  <w15:chartTrackingRefBased/>
  <w15:docId w15:val="{B7107A7B-4CB8-4E68-AC05-EEC616A5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5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Schmitt</dc:creator>
  <cp:keywords/>
  <dc:description/>
  <cp:lastModifiedBy>Linda Maher</cp:lastModifiedBy>
  <cp:revision>2</cp:revision>
  <dcterms:created xsi:type="dcterms:W3CDTF">2020-02-04T18:45:00Z</dcterms:created>
  <dcterms:modified xsi:type="dcterms:W3CDTF">2020-02-04T18:45:00Z</dcterms:modified>
</cp:coreProperties>
</file>